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39F" w14:textId="302B88EE" w:rsidR="00EF7E78" w:rsidRPr="00FB5257" w:rsidRDefault="00EF7E78">
      <w:pPr>
        <w:rPr>
          <w:b/>
          <w:bCs/>
        </w:rPr>
      </w:pPr>
      <w:r w:rsidRPr="00FB5257">
        <w:rPr>
          <w:b/>
          <w:bCs/>
        </w:rPr>
        <w:t xml:space="preserve">PS29 PTA – </w:t>
      </w:r>
      <w:r w:rsidR="008707D6">
        <w:rPr>
          <w:b/>
          <w:bCs/>
        </w:rPr>
        <w:t>General</w:t>
      </w:r>
      <w:r w:rsidRPr="00FB5257">
        <w:rPr>
          <w:b/>
          <w:bCs/>
        </w:rPr>
        <w:t xml:space="preserve"> Meeting</w:t>
      </w:r>
    </w:p>
    <w:p w14:paraId="53DD3B66" w14:textId="7E5E23FD" w:rsidR="00EF7E78" w:rsidRPr="00FB5257" w:rsidRDefault="008707D6">
      <w:pPr>
        <w:rPr>
          <w:b/>
          <w:bCs/>
        </w:rPr>
      </w:pPr>
      <w:r>
        <w:rPr>
          <w:b/>
          <w:bCs/>
        </w:rPr>
        <w:t>Thursday</w:t>
      </w:r>
      <w:r w:rsidR="00EF7E78" w:rsidRPr="00FB5257">
        <w:rPr>
          <w:b/>
          <w:bCs/>
        </w:rPr>
        <w:t xml:space="preserve"> </w:t>
      </w:r>
      <w:r w:rsidR="00541BE4">
        <w:rPr>
          <w:b/>
          <w:bCs/>
        </w:rPr>
        <w:t>0</w:t>
      </w:r>
      <w:r w:rsidR="00F90E4F">
        <w:rPr>
          <w:b/>
          <w:bCs/>
        </w:rPr>
        <w:t>1/</w:t>
      </w:r>
      <w:r w:rsidR="00541BE4">
        <w:rPr>
          <w:b/>
          <w:bCs/>
        </w:rPr>
        <w:t>20</w:t>
      </w:r>
      <w:r w:rsidR="00EF7E78" w:rsidRPr="00FB5257">
        <w:rPr>
          <w:b/>
          <w:bCs/>
        </w:rPr>
        <w:t>/2</w:t>
      </w:r>
      <w:r w:rsidR="00541BE4">
        <w:rPr>
          <w:b/>
          <w:bCs/>
        </w:rPr>
        <w:t>2</w:t>
      </w:r>
    </w:p>
    <w:p w14:paraId="63F366F4" w14:textId="77777777" w:rsidR="00EF7E78" w:rsidRPr="00FB5257" w:rsidRDefault="00EF7E78">
      <w:pPr>
        <w:rPr>
          <w:b/>
          <w:bCs/>
        </w:rPr>
      </w:pPr>
      <w:r w:rsidRPr="00FB5257">
        <w:rPr>
          <w:b/>
          <w:bCs/>
        </w:rPr>
        <w:t>Via Zoom</w:t>
      </w:r>
    </w:p>
    <w:p w14:paraId="1A823DFA" w14:textId="77777777" w:rsidR="00EF7E78" w:rsidRDefault="00EF7E78"/>
    <w:p w14:paraId="7E085823" w14:textId="1722E593" w:rsidR="00EF7E78" w:rsidRDefault="00EF7E78">
      <w:r>
        <w:t>Started: 6:0</w:t>
      </w:r>
      <w:r w:rsidR="00083814">
        <w:t>5</w:t>
      </w:r>
      <w:r>
        <w:t xml:space="preserve"> pm</w:t>
      </w:r>
    </w:p>
    <w:p w14:paraId="1414221F" w14:textId="418AC0A1" w:rsidR="00EF7E78" w:rsidRDefault="00EF7E78">
      <w:r>
        <w:t xml:space="preserve">Ended: </w:t>
      </w:r>
      <w:r w:rsidR="005139F5">
        <w:t>7:05 pm</w:t>
      </w:r>
    </w:p>
    <w:p w14:paraId="33AE83D3" w14:textId="676B52E1" w:rsidR="00CB7287" w:rsidRDefault="005B19D9">
      <w:r>
        <w:t xml:space="preserve">Minutes taken by Kristin </w:t>
      </w:r>
      <w:proofErr w:type="spellStart"/>
      <w:r>
        <w:t>Heavey</w:t>
      </w:r>
      <w:proofErr w:type="spellEnd"/>
      <w:r>
        <w:t>, Co-Secretary</w:t>
      </w:r>
    </w:p>
    <w:p w14:paraId="229937CF" w14:textId="273025F2" w:rsidR="00EF7E78" w:rsidRDefault="00EF7E78"/>
    <w:p w14:paraId="6B45B5B6" w14:textId="6E959ACF" w:rsidR="00083814" w:rsidRDefault="00083814" w:rsidP="00EF7E78">
      <w:pPr>
        <w:pStyle w:val="ListParagraph"/>
        <w:numPr>
          <w:ilvl w:val="0"/>
          <w:numId w:val="1"/>
        </w:numPr>
      </w:pPr>
      <w:r>
        <w:t>Treasurer’s Report – Jon Margolis</w:t>
      </w:r>
    </w:p>
    <w:p w14:paraId="7C60E2CB" w14:textId="5402A879" w:rsidR="00083814" w:rsidRDefault="00083814" w:rsidP="00083814">
      <w:pPr>
        <w:pStyle w:val="ListParagraph"/>
        <w:numPr>
          <w:ilvl w:val="1"/>
          <w:numId w:val="1"/>
        </w:numPr>
      </w:pPr>
      <w:r>
        <w:t xml:space="preserve">Budget getting more in black – currently 143K positive, </w:t>
      </w:r>
      <w:r w:rsidR="00586FC2">
        <w:t>much</w:t>
      </w:r>
      <w:r>
        <w:t xml:space="preserve"> from afterschool program</w:t>
      </w:r>
    </w:p>
    <w:p w14:paraId="589F526E" w14:textId="033EB09A" w:rsidR="00083814" w:rsidRDefault="00083814" w:rsidP="00083814">
      <w:pPr>
        <w:pStyle w:val="ListParagraph"/>
        <w:numPr>
          <w:ilvl w:val="1"/>
          <w:numId w:val="1"/>
        </w:numPr>
      </w:pPr>
      <w:r>
        <w:t>Fundraising picked up in Dec</w:t>
      </w:r>
      <w:r w:rsidR="00586FC2">
        <w:t>ember</w:t>
      </w:r>
      <w:r>
        <w:t xml:space="preserve"> – now at $72K, 23% of goal</w:t>
      </w:r>
    </w:p>
    <w:p w14:paraId="57D5ED5B" w14:textId="77777777" w:rsidR="00555C52" w:rsidRDefault="00555C52" w:rsidP="00083814">
      <w:pPr>
        <w:pStyle w:val="ListParagraph"/>
        <w:numPr>
          <w:ilvl w:val="2"/>
          <w:numId w:val="1"/>
        </w:numPr>
      </w:pPr>
      <w:r>
        <w:t>$34K d</w:t>
      </w:r>
      <w:r w:rsidR="00083814">
        <w:t>irect appeals</w:t>
      </w:r>
    </w:p>
    <w:p w14:paraId="722F6146" w14:textId="4BDC9402" w:rsidR="00083814" w:rsidRDefault="00555C52" w:rsidP="00083814">
      <w:pPr>
        <w:pStyle w:val="ListParagraph"/>
        <w:numPr>
          <w:ilvl w:val="2"/>
          <w:numId w:val="1"/>
        </w:numPr>
      </w:pPr>
      <w:r>
        <w:t xml:space="preserve">$14K from </w:t>
      </w:r>
      <w:r w:rsidR="00083814">
        <w:t>Eat Pie Shop</w:t>
      </w:r>
    </w:p>
    <w:p w14:paraId="6826E372" w14:textId="04BA1AD4" w:rsidR="00555C52" w:rsidRDefault="00555C52" w:rsidP="00083814">
      <w:pPr>
        <w:pStyle w:val="ListParagraph"/>
        <w:numPr>
          <w:ilvl w:val="2"/>
          <w:numId w:val="1"/>
        </w:numPr>
      </w:pPr>
      <w:r>
        <w:t>Facebook Giving Tuesday not reflected yet – comes in January, will be updated next month</w:t>
      </w:r>
    </w:p>
    <w:p w14:paraId="72A3D9C8" w14:textId="0EF98EE2" w:rsidR="00555C52" w:rsidRDefault="00555C52" w:rsidP="00555C52">
      <w:pPr>
        <w:pStyle w:val="ListParagraph"/>
        <w:numPr>
          <w:ilvl w:val="0"/>
          <w:numId w:val="1"/>
        </w:numPr>
      </w:pPr>
      <w:r>
        <w:t>Covid related supplies – Emily Chan</w:t>
      </w:r>
    </w:p>
    <w:p w14:paraId="16EB3358" w14:textId="6F07AD3A" w:rsidR="00555C52" w:rsidRDefault="00555C52" w:rsidP="00555C52">
      <w:pPr>
        <w:pStyle w:val="ListParagraph"/>
        <w:numPr>
          <w:ilvl w:val="1"/>
          <w:numId w:val="1"/>
        </w:numPr>
      </w:pPr>
      <w:r>
        <w:t xml:space="preserve">Testing van from </w:t>
      </w:r>
      <w:proofErr w:type="spellStart"/>
      <w:r>
        <w:t>LabQ</w:t>
      </w:r>
      <w:proofErr w:type="spellEnd"/>
    </w:p>
    <w:p w14:paraId="148D71D9" w14:textId="2B0F668C" w:rsidR="00555C52" w:rsidRDefault="00D05F93" w:rsidP="00555C52">
      <w:pPr>
        <w:pStyle w:val="ListParagraph"/>
        <w:numPr>
          <w:ilvl w:val="2"/>
          <w:numId w:val="1"/>
        </w:numPr>
      </w:pPr>
      <w:r>
        <w:t xml:space="preserve">If </w:t>
      </w:r>
      <w:r w:rsidR="00555C52">
        <w:t>100 people</w:t>
      </w:r>
      <w:r>
        <w:t xml:space="preserve"> get tested, </w:t>
      </w:r>
      <w:r w:rsidR="00555C52">
        <w:t>truck is free, if not $500 to have van park</w:t>
      </w:r>
      <w:r w:rsidR="005139F5">
        <w:t xml:space="preserve"> in neighborhood</w:t>
      </w:r>
    </w:p>
    <w:p w14:paraId="7A91F5AC" w14:textId="018D370C" w:rsidR="00555C52" w:rsidRDefault="00555C52" w:rsidP="00555C52">
      <w:pPr>
        <w:pStyle w:val="ListParagraph"/>
        <w:numPr>
          <w:ilvl w:val="2"/>
          <w:numId w:val="1"/>
        </w:numPr>
      </w:pPr>
      <w:r>
        <w:t>Discussion between D15 schools about access/equity for testing</w:t>
      </w:r>
    </w:p>
    <w:p w14:paraId="21858328" w14:textId="4FC7CB07" w:rsidR="00555C52" w:rsidRDefault="00555C52" w:rsidP="00555C52">
      <w:pPr>
        <w:pStyle w:val="ListParagraph"/>
        <w:numPr>
          <w:ilvl w:val="2"/>
          <w:numId w:val="1"/>
        </w:numPr>
      </w:pPr>
      <w:r>
        <w:t xml:space="preserve">Partner with </w:t>
      </w:r>
      <w:proofErr w:type="spellStart"/>
      <w:r>
        <w:t>B</w:t>
      </w:r>
      <w:r w:rsidR="00D05F93">
        <w:t>oerum</w:t>
      </w:r>
      <w:proofErr w:type="spellEnd"/>
      <w:r w:rsidR="00D05F93">
        <w:t xml:space="preserve"> Hill School (</w:t>
      </w:r>
      <w:r>
        <w:t>middle school</w:t>
      </w:r>
      <w:r w:rsidR="00D05F93">
        <w:t>)</w:t>
      </w:r>
      <w:r>
        <w:t xml:space="preserve"> to </w:t>
      </w:r>
      <w:r w:rsidR="00D05F93">
        <w:t>get</w:t>
      </w:r>
      <w:r>
        <w:t xml:space="preserve"> van location in neighborhood</w:t>
      </w:r>
      <w:r w:rsidR="00D05F93">
        <w:t>. Would be promoted by both schools.</w:t>
      </w:r>
    </w:p>
    <w:p w14:paraId="384B9FEE" w14:textId="02EB561D" w:rsidR="00555C52" w:rsidRDefault="00555C52" w:rsidP="00555C52">
      <w:pPr>
        <w:pStyle w:val="ListParagraph"/>
        <w:numPr>
          <w:ilvl w:val="2"/>
          <w:numId w:val="1"/>
        </w:numPr>
      </w:pPr>
      <w:r>
        <w:t>Cannot help with turnaround time – if labs are crunched not much we can do</w:t>
      </w:r>
    </w:p>
    <w:p w14:paraId="195355C7" w14:textId="1C4B0CC5" w:rsidR="00555C52" w:rsidRDefault="00555C52" w:rsidP="00555C52">
      <w:pPr>
        <w:pStyle w:val="ListParagraph"/>
        <w:numPr>
          <w:ilvl w:val="2"/>
          <w:numId w:val="1"/>
        </w:numPr>
      </w:pPr>
      <w:r>
        <w:t>B</w:t>
      </w:r>
      <w:r w:rsidR="00D05F93">
        <w:t xml:space="preserve">ecause </w:t>
      </w:r>
      <w:r>
        <w:t xml:space="preserve">PS29 PTA has </w:t>
      </w:r>
      <w:r w:rsidR="00D05F93">
        <w:t xml:space="preserve">comfortable </w:t>
      </w:r>
      <w:r>
        <w:t xml:space="preserve">funding we would sponsor truck on behalf of both schools, but van open to both school communities and local </w:t>
      </w:r>
      <w:proofErr w:type="gramStart"/>
      <w:r>
        <w:t>community</w:t>
      </w:r>
      <w:proofErr w:type="gramEnd"/>
      <w:r w:rsidR="00D05F93">
        <w:t>.</w:t>
      </w:r>
    </w:p>
    <w:p w14:paraId="6BE28A56" w14:textId="0635B51E" w:rsidR="00555C52" w:rsidRDefault="00555C52" w:rsidP="00555C52">
      <w:pPr>
        <w:pStyle w:val="ListParagraph"/>
        <w:numPr>
          <w:ilvl w:val="2"/>
          <w:numId w:val="1"/>
        </w:numPr>
      </w:pPr>
      <w:r>
        <w:t>Goal is Saturday 2/26 – end of February break. If goes well could do again for spring break</w:t>
      </w:r>
      <w:r w:rsidR="00D05F93">
        <w:t>.</w:t>
      </w:r>
    </w:p>
    <w:p w14:paraId="55623364" w14:textId="7F2002D9" w:rsidR="00555C52" w:rsidRDefault="00555C52" w:rsidP="00555C52">
      <w:pPr>
        <w:pStyle w:val="ListParagraph"/>
        <w:numPr>
          <w:ilvl w:val="1"/>
          <w:numId w:val="1"/>
        </w:numPr>
      </w:pPr>
      <w:r>
        <w:t>Proposing $1500 expense for covid supplies – would cover 2 vans and extra supplies if needed. Might not need it especially if 100 people show up each day</w:t>
      </w:r>
      <w:r w:rsidR="005139F5">
        <w:t xml:space="preserve"> for testing van</w:t>
      </w:r>
      <w:r>
        <w:t>.</w:t>
      </w:r>
    </w:p>
    <w:p w14:paraId="3264F052" w14:textId="7F792A73" w:rsidR="00555C52" w:rsidRDefault="00D05F93" w:rsidP="00555C52">
      <w:pPr>
        <w:pStyle w:val="ListParagraph"/>
        <w:numPr>
          <w:ilvl w:val="1"/>
          <w:numId w:val="1"/>
        </w:numPr>
      </w:pPr>
      <w:r>
        <w:t>Line item unanimously approved</w:t>
      </w:r>
      <w:r w:rsidR="00586FC2">
        <w:t xml:space="preserve"> in Zoom poll vote. </w:t>
      </w:r>
      <w:r>
        <w:t>$1500 will be added to the budget and reflected next month.</w:t>
      </w:r>
    </w:p>
    <w:p w14:paraId="0D4A0CBA" w14:textId="768ADFDE" w:rsidR="00D05F93" w:rsidRDefault="00D05F93" w:rsidP="00EF7E78">
      <w:pPr>
        <w:pStyle w:val="ListParagraph"/>
        <w:numPr>
          <w:ilvl w:val="0"/>
          <w:numId w:val="1"/>
        </w:numPr>
      </w:pPr>
      <w:r>
        <w:t>Principal’s update – Rebecca Fagin</w:t>
      </w:r>
    </w:p>
    <w:p w14:paraId="48BB4826" w14:textId="4770CB09" w:rsidR="00D05F93" w:rsidRDefault="00D05F93" w:rsidP="00D05F93">
      <w:pPr>
        <w:pStyle w:val="ListParagraph"/>
        <w:numPr>
          <w:ilvl w:val="1"/>
          <w:numId w:val="1"/>
        </w:numPr>
      </w:pPr>
      <w:r>
        <w:t>2 open houses – late December and early January, both Zoom</w:t>
      </w:r>
    </w:p>
    <w:p w14:paraId="6B7798AB" w14:textId="77777777" w:rsidR="00586FC2" w:rsidRDefault="00D05F93" w:rsidP="00D05F93">
      <w:pPr>
        <w:pStyle w:val="ListParagraph"/>
        <w:numPr>
          <w:ilvl w:val="1"/>
          <w:numId w:val="1"/>
        </w:numPr>
      </w:pPr>
      <w:r>
        <w:t>Looks like across city DOE is predicting enrollment going down.</w:t>
      </w:r>
    </w:p>
    <w:p w14:paraId="4D2A043E" w14:textId="5B411962" w:rsidR="00D05F93" w:rsidRDefault="00D05F93" w:rsidP="00586FC2">
      <w:pPr>
        <w:pStyle w:val="ListParagraph"/>
        <w:numPr>
          <w:ilvl w:val="2"/>
          <w:numId w:val="1"/>
        </w:numPr>
      </w:pPr>
      <w:r>
        <w:t xml:space="preserve">PS29 is currently at 735 students, maybe upper 600s for next school year. </w:t>
      </w:r>
    </w:p>
    <w:p w14:paraId="1465C5EB" w14:textId="1B499EB3" w:rsidR="00D05F93" w:rsidRDefault="00D05F93" w:rsidP="00586FC2">
      <w:pPr>
        <w:pStyle w:val="ListParagraph"/>
        <w:numPr>
          <w:ilvl w:val="2"/>
          <w:numId w:val="1"/>
        </w:numPr>
      </w:pPr>
      <w:r>
        <w:t>Will be messaging</w:t>
      </w:r>
      <w:r w:rsidR="00586FC2">
        <w:t xml:space="preserve"> soon</w:t>
      </w:r>
      <w:r>
        <w:t xml:space="preserve"> to families to determine who will return next year so can plan for budgeting, staffing, etc.</w:t>
      </w:r>
    </w:p>
    <w:p w14:paraId="7BCE9DEE" w14:textId="08B7DDA0" w:rsidR="00D05F93" w:rsidRDefault="00D05F93" w:rsidP="00D05F93">
      <w:pPr>
        <w:pStyle w:val="ListParagraph"/>
        <w:numPr>
          <w:ilvl w:val="1"/>
          <w:numId w:val="1"/>
        </w:numPr>
      </w:pPr>
      <w:r>
        <w:t xml:space="preserve">Height of absences </w:t>
      </w:r>
      <w:r w:rsidR="00586FC2">
        <w:t xml:space="preserve">was </w:t>
      </w:r>
      <w:r>
        <w:t>early January – 130</w:t>
      </w:r>
      <w:r w:rsidR="00586FC2">
        <w:t xml:space="preserve"> students</w:t>
      </w:r>
    </w:p>
    <w:p w14:paraId="083BBBDE" w14:textId="3ED82964" w:rsidR="00D05F93" w:rsidRDefault="00D05F93" w:rsidP="00586FC2">
      <w:pPr>
        <w:pStyle w:val="ListParagraph"/>
        <w:numPr>
          <w:ilvl w:val="2"/>
          <w:numId w:val="1"/>
        </w:numPr>
      </w:pPr>
      <w:r>
        <w:t>Today – 43 kids absent, 94% attendance</w:t>
      </w:r>
    </w:p>
    <w:p w14:paraId="05B8A7FD" w14:textId="5265B756" w:rsidR="00586FC2" w:rsidRDefault="00586FC2" w:rsidP="00586FC2">
      <w:pPr>
        <w:pStyle w:val="ListParagraph"/>
        <w:numPr>
          <w:ilvl w:val="2"/>
          <w:numId w:val="1"/>
        </w:numPr>
      </w:pPr>
      <w:r>
        <w:lastRenderedPageBreak/>
        <w:t>DOE testing still very small number so encourage/appreciate families proactively test</w:t>
      </w:r>
      <w:r w:rsidR="00CF40A1">
        <w:t>ing</w:t>
      </w:r>
    </w:p>
    <w:p w14:paraId="635F5B78" w14:textId="20D62000" w:rsidR="00586FC2" w:rsidRDefault="00586FC2" w:rsidP="00586FC2">
      <w:pPr>
        <w:pStyle w:val="ListParagraph"/>
        <w:numPr>
          <w:ilvl w:val="1"/>
          <w:numId w:val="1"/>
        </w:numPr>
      </w:pPr>
      <w:r>
        <w:t>Checking in with community on mental health, bringing joy – more events for students as things open up</w:t>
      </w:r>
      <w:r w:rsidR="00CF40A1">
        <w:t xml:space="preserve">, </w:t>
      </w:r>
      <w:proofErr w:type="gramStart"/>
      <w:r w:rsidR="00CF40A1">
        <w:t>e.g.</w:t>
      </w:r>
      <w:proofErr w:type="gramEnd"/>
      <w:r w:rsidR="00CF40A1">
        <w:t xml:space="preserve"> yoga, ballroom dance for 5</w:t>
      </w:r>
      <w:r w:rsidR="00CF40A1" w:rsidRPr="00CF40A1">
        <w:rPr>
          <w:vertAlign w:val="superscript"/>
        </w:rPr>
        <w:t>th</w:t>
      </w:r>
      <w:r w:rsidR="00CF40A1">
        <w:t xml:space="preserve">, improv </w:t>
      </w:r>
    </w:p>
    <w:p w14:paraId="7947E410" w14:textId="427592D8" w:rsidR="00586FC2" w:rsidRDefault="00586FC2" w:rsidP="00586FC2">
      <w:pPr>
        <w:pStyle w:val="ListParagraph"/>
        <w:numPr>
          <w:ilvl w:val="1"/>
          <w:numId w:val="1"/>
        </w:numPr>
      </w:pPr>
      <w:r>
        <w:t>Staff IDEA committee valuable part of school community</w:t>
      </w:r>
    </w:p>
    <w:p w14:paraId="338F3B44" w14:textId="3641CAC8" w:rsidR="00586FC2" w:rsidRDefault="00586FC2" w:rsidP="00586FC2">
      <w:pPr>
        <w:pStyle w:val="ListParagraph"/>
        <w:numPr>
          <w:ilvl w:val="2"/>
          <w:numId w:val="1"/>
        </w:numPr>
      </w:pPr>
      <w:r>
        <w:t>Using strategies from Raising Race Conscious Children in classrooms every day</w:t>
      </w:r>
    </w:p>
    <w:p w14:paraId="2152D8C3" w14:textId="30E612CF" w:rsidR="00586FC2" w:rsidRDefault="00586FC2" w:rsidP="00586FC2">
      <w:pPr>
        <w:pStyle w:val="ListParagraph"/>
        <w:numPr>
          <w:ilvl w:val="2"/>
          <w:numId w:val="1"/>
        </w:numPr>
      </w:pPr>
      <w:r>
        <w:t>Supporting staff and parents with their work</w:t>
      </w:r>
    </w:p>
    <w:p w14:paraId="27763678" w14:textId="14AD6F99" w:rsidR="00586FC2" w:rsidRDefault="00586FC2" w:rsidP="00586FC2">
      <w:pPr>
        <w:pStyle w:val="ListParagraph"/>
        <w:numPr>
          <w:ilvl w:val="0"/>
          <w:numId w:val="1"/>
        </w:numPr>
      </w:pPr>
      <w:r>
        <w:t>Raising Race Conscious Children</w:t>
      </w:r>
      <w:r w:rsidR="00D72C76">
        <w:t xml:space="preserve"> – Cara Turnbull and Emma Fitzpatrick</w:t>
      </w:r>
    </w:p>
    <w:p w14:paraId="194DD238" w14:textId="33D82FA5" w:rsidR="00D72C76" w:rsidRDefault="00BB4F00" w:rsidP="00D72C76">
      <w:pPr>
        <w:pStyle w:val="ListParagraph"/>
        <w:numPr>
          <w:ilvl w:val="1"/>
          <w:numId w:val="1"/>
        </w:numPr>
      </w:pPr>
      <w:r>
        <w:t xml:space="preserve">Reviewed 3 </w:t>
      </w:r>
      <w:r w:rsidR="00CF40A1">
        <w:t>strategies</w:t>
      </w:r>
      <w:r>
        <w:t xml:space="preserve"> for having proactive race talk with children</w:t>
      </w:r>
    </w:p>
    <w:p w14:paraId="5C9D84E3" w14:textId="3A79C796" w:rsidR="00BB4F00" w:rsidRDefault="00BB4F00" w:rsidP="00BB4F00">
      <w:pPr>
        <w:pStyle w:val="ListParagraph"/>
        <w:numPr>
          <w:ilvl w:val="2"/>
          <w:numId w:val="1"/>
        </w:numPr>
      </w:pPr>
      <w:r>
        <w:t>Name it, narrate it, complicate it</w:t>
      </w:r>
    </w:p>
    <w:p w14:paraId="6CEA9570" w14:textId="626A9EE0" w:rsidR="00BB4F00" w:rsidRDefault="00BB4F00" w:rsidP="00CF40A1">
      <w:pPr>
        <w:pStyle w:val="ListParagraph"/>
        <w:numPr>
          <w:ilvl w:val="1"/>
          <w:numId w:val="1"/>
        </w:numPr>
      </w:pPr>
      <w:r>
        <w:t>Breakout rooms to discuss and practice</w:t>
      </w:r>
    </w:p>
    <w:p w14:paraId="452DBB86" w14:textId="169DC065" w:rsidR="00806557" w:rsidRDefault="00806557" w:rsidP="00806557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CF40A1">
        <w:t>7:05</w:t>
      </w:r>
      <w:r>
        <w:t xml:space="preserve"> pm</w:t>
      </w:r>
    </w:p>
    <w:p w14:paraId="6FCE8D84" w14:textId="77777777" w:rsidR="00806557" w:rsidRDefault="00806557" w:rsidP="00806557">
      <w:pPr>
        <w:pStyle w:val="ListParagraph"/>
      </w:pPr>
    </w:p>
    <w:sectPr w:rsidR="0080655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0190" w14:textId="77777777" w:rsidR="00412201" w:rsidRDefault="00412201" w:rsidP="00FB5257">
      <w:r>
        <w:separator/>
      </w:r>
    </w:p>
  </w:endnote>
  <w:endnote w:type="continuationSeparator" w:id="0">
    <w:p w14:paraId="6118BDAD" w14:textId="77777777" w:rsidR="00412201" w:rsidRDefault="00412201" w:rsidP="00FB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950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98DB5F" w14:textId="23E2D6A6" w:rsidR="00FB5257" w:rsidRDefault="00FB5257" w:rsidP="00016B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E22B02" w14:textId="77777777" w:rsidR="00FB5257" w:rsidRDefault="00FB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1211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39032" w14:textId="5A55E074" w:rsidR="00FB5257" w:rsidRDefault="00FB5257" w:rsidP="00016B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F66A93" w14:textId="77777777" w:rsidR="00FB5257" w:rsidRDefault="00FB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9C1C" w14:textId="77777777" w:rsidR="00412201" w:rsidRDefault="00412201" w:rsidP="00FB5257">
      <w:r>
        <w:separator/>
      </w:r>
    </w:p>
  </w:footnote>
  <w:footnote w:type="continuationSeparator" w:id="0">
    <w:p w14:paraId="69F88ECB" w14:textId="77777777" w:rsidR="00412201" w:rsidRDefault="00412201" w:rsidP="00FB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392"/>
    <w:multiLevelType w:val="hybridMultilevel"/>
    <w:tmpl w:val="B7A27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87"/>
    <w:rsid w:val="00083814"/>
    <w:rsid w:val="001D5DAB"/>
    <w:rsid w:val="001E6E7C"/>
    <w:rsid w:val="003564CF"/>
    <w:rsid w:val="003936A8"/>
    <w:rsid w:val="00412201"/>
    <w:rsid w:val="004163EF"/>
    <w:rsid w:val="00453CC9"/>
    <w:rsid w:val="005139F5"/>
    <w:rsid w:val="00541BE4"/>
    <w:rsid w:val="00555C52"/>
    <w:rsid w:val="00586FC2"/>
    <w:rsid w:val="005B19D9"/>
    <w:rsid w:val="00787E22"/>
    <w:rsid w:val="00796E57"/>
    <w:rsid w:val="007E0579"/>
    <w:rsid w:val="00806557"/>
    <w:rsid w:val="008707D6"/>
    <w:rsid w:val="009557A4"/>
    <w:rsid w:val="00A321B9"/>
    <w:rsid w:val="00A36049"/>
    <w:rsid w:val="00AD3AEC"/>
    <w:rsid w:val="00B80A61"/>
    <w:rsid w:val="00BB4F00"/>
    <w:rsid w:val="00C43DED"/>
    <w:rsid w:val="00CB7287"/>
    <w:rsid w:val="00CF40A1"/>
    <w:rsid w:val="00D05F93"/>
    <w:rsid w:val="00D54E03"/>
    <w:rsid w:val="00D72C76"/>
    <w:rsid w:val="00EA53A0"/>
    <w:rsid w:val="00EC18E6"/>
    <w:rsid w:val="00EF7E78"/>
    <w:rsid w:val="00F01F54"/>
    <w:rsid w:val="00F8414D"/>
    <w:rsid w:val="00F90E4F"/>
    <w:rsid w:val="00FB5257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43863"/>
  <w15:chartTrackingRefBased/>
  <w15:docId w15:val="{72C05099-9C32-374C-B845-B86C8EB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5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57"/>
  </w:style>
  <w:style w:type="character" w:styleId="PageNumber">
    <w:name w:val="page number"/>
    <w:basedOn w:val="DefaultParagraphFont"/>
    <w:uiPriority w:val="99"/>
    <w:semiHidden/>
    <w:unhideWhenUsed/>
    <w:rsid w:val="00FB5257"/>
  </w:style>
  <w:style w:type="character" w:styleId="Hyperlink">
    <w:name w:val="Hyperlink"/>
    <w:basedOn w:val="DefaultParagraphFont"/>
    <w:uiPriority w:val="99"/>
    <w:unhideWhenUsed/>
    <w:rsid w:val="0080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Heavey</dc:creator>
  <cp:keywords/>
  <dc:description/>
  <cp:lastModifiedBy>Kristin Heavey</cp:lastModifiedBy>
  <cp:revision>5</cp:revision>
  <dcterms:created xsi:type="dcterms:W3CDTF">2022-01-20T18:25:00Z</dcterms:created>
  <dcterms:modified xsi:type="dcterms:W3CDTF">2022-01-21T17:16:00Z</dcterms:modified>
</cp:coreProperties>
</file>